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Pr="009861E3" w:rsidRDefault="00CA7A49" w:rsidP="00121369">
      <w:pPr>
        <w:jc w:val="center"/>
        <w:rPr>
          <w:b/>
        </w:rPr>
      </w:pPr>
    </w:p>
    <w:p w:rsidR="00121369" w:rsidRPr="009861E3" w:rsidRDefault="00121369" w:rsidP="00121369">
      <w:pPr>
        <w:jc w:val="center"/>
        <w:rPr>
          <w:b/>
        </w:rPr>
      </w:pPr>
      <w:r w:rsidRPr="009861E3">
        <w:rPr>
          <w:b/>
        </w:rPr>
        <w:t xml:space="preserve">ANEXO </w:t>
      </w:r>
      <w:proofErr w:type="gramStart"/>
      <w:r w:rsidRPr="009861E3">
        <w:rPr>
          <w:b/>
        </w:rPr>
        <w:t>3</w:t>
      </w:r>
      <w:proofErr w:type="gramEnd"/>
    </w:p>
    <w:p w:rsidR="00121369" w:rsidRPr="009861E3" w:rsidRDefault="00121369" w:rsidP="00121369">
      <w:pPr>
        <w:jc w:val="center"/>
        <w:rPr>
          <w:b/>
        </w:rPr>
      </w:pPr>
      <w:r w:rsidRPr="009861E3">
        <w:rPr>
          <w:b/>
        </w:rPr>
        <w:t>ORTOPEDIA – TAXAS GLOBAIS</w:t>
      </w:r>
    </w:p>
    <w:p w:rsidR="00121369" w:rsidRDefault="00121369" w:rsidP="00121369">
      <w:pPr>
        <w:jc w:val="center"/>
      </w:pPr>
    </w:p>
    <w:tbl>
      <w:tblPr>
        <w:tblStyle w:val="Tabelacomgrade"/>
        <w:tblW w:w="0" w:type="auto"/>
        <w:tblLook w:val="04A0"/>
      </w:tblPr>
      <w:tblGrid>
        <w:gridCol w:w="5920"/>
        <w:gridCol w:w="2724"/>
      </w:tblGrid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ind w:left="284" w:hanging="284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TX SALA IMOBILIZAÇÃO GESSADA QQUER SEGMENTO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 w:rsidRPr="000D0587">
              <w:rPr>
                <w:b/>
                <w:sz w:val="20"/>
                <w:szCs w:val="20"/>
              </w:rPr>
              <w:t xml:space="preserve">VALOR </w:t>
            </w:r>
            <w:r>
              <w:rPr>
                <w:b/>
                <w:sz w:val="20"/>
                <w:szCs w:val="20"/>
              </w:rPr>
              <w:t>SEM HONORÁRIOS</w:t>
            </w:r>
          </w:p>
        </w:tc>
      </w:tr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TAXA SALA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R$ 15,00</w:t>
            </w:r>
          </w:p>
        </w:tc>
      </w:tr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MATERIAL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R$ 21,00</w:t>
            </w:r>
          </w:p>
        </w:tc>
      </w:tr>
      <w:tr w:rsidR="00EC4D9F" w:rsidTr="00EC4D9F">
        <w:tc>
          <w:tcPr>
            <w:tcW w:w="5920" w:type="dxa"/>
          </w:tcPr>
          <w:p w:rsidR="00EC4D9F" w:rsidRPr="009A23A4" w:rsidRDefault="00EC4D9F" w:rsidP="00EC4D9F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A23A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724" w:type="dxa"/>
          </w:tcPr>
          <w:p w:rsidR="00EC4D9F" w:rsidRPr="009A23A4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 w:rsidRPr="009A23A4">
              <w:rPr>
                <w:b/>
                <w:sz w:val="20"/>
                <w:szCs w:val="20"/>
              </w:rPr>
              <w:t>R$ 36,00</w:t>
            </w:r>
          </w:p>
        </w:tc>
      </w:tr>
    </w:tbl>
    <w:p w:rsidR="00121369" w:rsidRDefault="00121369" w:rsidP="00121369"/>
    <w:tbl>
      <w:tblPr>
        <w:tblStyle w:val="Tabelacomgrade"/>
        <w:tblW w:w="0" w:type="auto"/>
        <w:tblLook w:val="04A0"/>
      </w:tblPr>
      <w:tblGrid>
        <w:gridCol w:w="5920"/>
        <w:gridCol w:w="2724"/>
        <w:gridCol w:w="76"/>
      </w:tblGrid>
      <w:tr w:rsidR="00EC4D9F" w:rsidTr="00EC4D9F">
        <w:tc>
          <w:tcPr>
            <w:tcW w:w="5920" w:type="dxa"/>
          </w:tcPr>
          <w:p w:rsidR="00EC4D9F" w:rsidRPr="00EC4D9F" w:rsidRDefault="00EC4D9F" w:rsidP="00EC4D9F">
            <w:pPr>
              <w:jc w:val="both"/>
              <w:rPr>
                <w:b/>
                <w:sz w:val="20"/>
                <w:szCs w:val="20"/>
              </w:rPr>
            </w:pPr>
            <w:r w:rsidRPr="00EC4D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TX SALA IMOBILIZAÇÃO Ñ GESSADA QQUER SEGMENTO</w:t>
            </w:r>
          </w:p>
        </w:tc>
        <w:tc>
          <w:tcPr>
            <w:tcW w:w="2800" w:type="dxa"/>
            <w:gridSpan w:val="2"/>
          </w:tcPr>
          <w:p w:rsidR="00EC4D9F" w:rsidRPr="00DF6D7B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 w:rsidRPr="000D0587">
              <w:rPr>
                <w:b/>
                <w:sz w:val="20"/>
                <w:szCs w:val="20"/>
              </w:rPr>
              <w:t xml:space="preserve">VALOR </w:t>
            </w:r>
            <w:r>
              <w:rPr>
                <w:b/>
                <w:sz w:val="20"/>
                <w:szCs w:val="20"/>
              </w:rPr>
              <w:t>SEM HONORÁRIOS</w:t>
            </w:r>
          </w:p>
        </w:tc>
      </w:tr>
      <w:tr w:rsidR="00EC4D9F" w:rsidTr="00EC4D9F">
        <w:trPr>
          <w:gridAfter w:val="1"/>
          <w:wAfter w:w="76" w:type="dxa"/>
        </w:trPr>
        <w:tc>
          <w:tcPr>
            <w:tcW w:w="5920" w:type="dxa"/>
          </w:tcPr>
          <w:p w:rsidR="00EC4D9F" w:rsidRPr="000D0587" w:rsidRDefault="00EC4D9F" w:rsidP="00EC4D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TAXA SALA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R$ 8,00</w:t>
            </w:r>
          </w:p>
        </w:tc>
      </w:tr>
      <w:tr w:rsidR="00EC4D9F" w:rsidTr="00EC4D9F">
        <w:trPr>
          <w:gridAfter w:val="1"/>
          <w:wAfter w:w="76" w:type="dxa"/>
        </w:trPr>
        <w:tc>
          <w:tcPr>
            <w:tcW w:w="5920" w:type="dxa"/>
          </w:tcPr>
          <w:p w:rsidR="00EC4D9F" w:rsidRPr="000D0587" w:rsidRDefault="00EC4D9F" w:rsidP="00EC4D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MATERIAL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R$ 10,00</w:t>
            </w:r>
          </w:p>
        </w:tc>
      </w:tr>
      <w:tr w:rsidR="00EC4D9F" w:rsidTr="00EC4D9F">
        <w:trPr>
          <w:gridAfter w:val="1"/>
          <w:wAfter w:w="76" w:type="dxa"/>
        </w:trPr>
        <w:tc>
          <w:tcPr>
            <w:tcW w:w="5920" w:type="dxa"/>
          </w:tcPr>
          <w:p w:rsidR="00EC4D9F" w:rsidRPr="009A23A4" w:rsidRDefault="00EC4D9F" w:rsidP="00EC4D9F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A23A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724" w:type="dxa"/>
          </w:tcPr>
          <w:p w:rsidR="00EC4D9F" w:rsidRPr="009A23A4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R$ 18,00</w:t>
            </w:r>
          </w:p>
        </w:tc>
      </w:tr>
    </w:tbl>
    <w:p w:rsidR="00EC4D9F" w:rsidRDefault="00EC4D9F" w:rsidP="00121369"/>
    <w:tbl>
      <w:tblPr>
        <w:tblStyle w:val="Tabelacomgrade"/>
        <w:tblW w:w="0" w:type="auto"/>
        <w:tblLook w:val="04A0"/>
      </w:tblPr>
      <w:tblGrid>
        <w:gridCol w:w="5920"/>
        <w:gridCol w:w="2724"/>
      </w:tblGrid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jc w:val="both"/>
              <w:rPr>
                <w:b/>
                <w:sz w:val="20"/>
                <w:szCs w:val="20"/>
              </w:rPr>
            </w:pPr>
            <w:r w:rsidRPr="000D0587">
              <w:rPr>
                <w:b/>
                <w:sz w:val="20"/>
                <w:szCs w:val="20"/>
              </w:rPr>
              <w:t>TX SALA INFILTRAÇÃO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 w:rsidRPr="000D0587">
              <w:rPr>
                <w:b/>
                <w:sz w:val="20"/>
                <w:szCs w:val="20"/>
              </w:rPr>
              <w:t xml:space="preserve">VALOR </w:t>
            </w:r>
            <w:r>
              <w:rPr>
                <w:b/>
                <w:sz w:val="20"/>
                <w:szCs w:val="20"/>
              </w:rPr>
              <w:t>SEM HONORÁRIOS</w:t>
            </w:r>
          </w:p>
        </w:tc>
      </w:tr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jc w:val="both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TX SALA INFILTRAÇÃO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R$ 8,00</w:t>
            </w:r>
          </w:p>
        </w:tc>
      </w:tr>
      <w:tr w:rsidR="00EC4D9F" w:rsidTr="00EC4D9F">
        <w:tc>
          <w:tcPr>
            <w:tcW w:w="5920" w:type="dxa"/>
          </w:tcPr>
          <w:p w:rsidR="00EC4D9F" w:rsidRPr="000D0587" w:rsidRDefault="00EC4D9F" w:rsidP="00EC4D9F">
            <w:pPr>
              <w:jc w:val="both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MEDICAÇÃO</w:t>
            </w:r>
          </w:p>
        </w:tc>
        <w:tc>
          <w:tcPr>
            <w:tcW w:w="2724" w:type="dxa"/>
          </w:tcPr>
          <w:p w:rsidR="00EC4D9F" w:rsidRPr="000D0587" w:rsidRDefault="00EC4D9F" w:rsidP="00EC4D9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R$ 25,68</w:t>
            </w:r>
          </w:p>
        </w:tc>
      </w:tr>
      <w:tr w:rsidR="00EC4D9F" w:rsidTr="00EC4D9F">
        <w:tc>
          <w:tcPr>
            <w:tcW w:w="5920" w:type="dxa"/>
          </w:tcPr>
          <w:p w:rsidR="00EC4D9F" w:rsidRPr="009A23A4" w:rsidRDefault="00EC4D9F" w:rsidP="00EC4D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724" w:type="dxa"/>
          </w:tcPr>
          <w:p w:rsidR="00EC4D9F" w:rsidRPr="009A23A4" w:rsidRDefault="00EC4D9F" w:rsidP="00EC4D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R$33,68</w:t>
            </w:r>
          </w:p>
        </w:tc>
      </w:tr>
    </w:tbl>
    <w:p w:rsidR="00EC4D9F" w:rsidRDefault="00EC4D9F" w:rsidP="00121369"/>
    <w:tbl>
      <w:tblPr>
        <w:tblStyle w:val="Tabelacomgrade"/>
        <w:tblW w:w="0" w:type="auto"/>
        <w:tblLook w:val="04A0"/>
      </w:tblPr>
      <w:tblGrid>
        <w:gridCol w:w="5920"/>
        <w:gridCol w:w="2724"/>
      </w:tblGrid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OUTRAS TAXAS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b/>
                <w:sz w:val="20"/>
                <w:szCs w:val="20"/>
              </w:rPr>
              <w:t xml:space="preserve">VALOR 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CURATIVO 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R$ 20,00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RETIRADA DE PONTOS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R$ 11,50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APLICAÇÃO MEDICAÇÃO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R$ 2,25</w:t>
            </w:r>
          </w:p>
        </w:tc>
      </w:tr>
      <w:tr w:rsidR="00AD661D" w:rsidTr="00AD661D">
        <w:tc>
          <w:tcPr>
            <w:tcW w:w="8644" w:type="dxa"/>
            <w:gridSpan w:val="2"/>
          </w:tcPr>
          <w:p w:rsidR="00AD661D" w:rsidRDefault="00AD661D" w:rsidP="00121369">
            <w:r w:rsidRPr="00885E67">
              <w:rPr>
                <w:b/>
                <w:sz w:val="18"/>
                <w:szCs w:val="18"/>
              </w:rPr>
              <w:t>OBS</w:t>
            </w:r>
            <w:r w:rsidRPr="00885E67">
              <w:rPr>
                <w:sz w:val="18"/>
                <w:szCs w:val="18"/>
              </w:rPr>
              <w:t xml:space="preserve">.: NÃO HÁ PAGAMENTO DE TAXA DE SALA PARA APLICAÇÃO DE MEDICAÇÃO, </w:t>
            </w:r>
            <w:proofErr w:type="gramStart"/>
            <w:r w:rsidRPr="00885E67">
              <w:rPr>
                <w:sz w:val="18"/>
                <w:szCs w:val="18"/>
              </w:rPr>
              <w:t>CURATIVOS E RETIRADA DE PONTOS</w:t>
            </w:r>
            <w:proofErr w:type="gramEnd"/>
            <w:r w:rsidRPr="000D0587">
              <w:rPr>
                <w:sz w:val="20"/>
                <w:szCs w:val="20"/>
              </w:rPr>
              <w:t>.</w:t>
            </w:r>
          </w:p>
        </w:tc>
      </w:tr>
    </w:tbl>
    <w:p w:rsidR="00EC4D9F" w:rsidRDefault="00EC4D9F" w:rsidP="00121369"/>
    <w:tbl>
      <w:tblPr>
        <w:tblStyle w:val="Tabelacomgrade"/>
        <w:tblW w:w="0" w:type="auto"/>
        <w:tblLook w:val="04A0"/>
      </w:tblPr>
      <w:tblGrid>
        <w:gridCol w:w="5920"/>
        <w:gridCol w:w="2724"/>
      </w:tblGrid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TABELA ORTOPEDIA (HM CBHPM 4ª ED.)</w:t>
            </w:r>
          </w:p>
        </w:tc>
        <w:tc>
          <w:tcPr>
            <w:tcW w:w="2724" w:type="dxa"/>
          </w:tcPr>
          <w:p w:rsidR="00AD661D" w:rsidRPr="00DF6D7B" w:rsidRDefault="00AD661D" w:rsidP="00AE05AF">
            <w:pPr>
              <w:jc w:val="center"/>
              <w:rPr>
                <w:b/>
                <w:sz w:val="20"/>
                <w:szCs w:val="20"/>
              </w:rPr>
            </w:pPr>
            <w:r w:rsidRPr="00DF6D7B">
              <w:rPr>
                <w:b/>
                <w:sz w:val="20"/>
                <w:szCs w:val="20"/>
              </w:rPr>
              <w:t>VALOR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HONORÁRIO</w:t>
            </w:r>
          </w:p>
        </w:tc>
        <w:tc>
          <w:tcPr>
            <w:tcW w:w="2724" w:type="dxa"/>
          </w:tcPr>
          <w:p w:rsidR="00AD661D" w:rsidRPr="00DF6D7B" w:rsidRDefault="00AD661D" w:rsidP="00AE05AF">
            <w:pPr>
              <w:jc w:val="center"/>
              <w:rPr>
                <w:b/>
                <w:sz w:val="20"/>
                <w:szCs w:val="20"/>
              </w:rPr>
            </w:pPr>
            <w:r w:rsidRPr="00DF6D7B">
              <w:rPr>
                <w:b/>
                <w:sz w:val="20"/>
                <w:szCs w:val="20"/>
              </w:rPr>
              <w:t>CBHPM 4ª ED.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IMOBILIZAÇÃO NÃO - GESSADA (QUALQUER SEGMENTO)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R$ 8,00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MEMBRO INFERIOR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R$ 16,00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MEMBRO SUPERIOR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R$ 8,00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BOTA COM OU SEM SALTO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R$ 16,00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COLAR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R$ 16,00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LUVA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R$ 16,00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SPICA-GESSADA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R$ 42,00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TIPO VELPEAU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sz w:val="20"/>
                <w:szCs w:val="20"/>
              </w:rPr>
            </w:pPr>
            <w:r w:rsidRPr="000D0587">
              <w:rPr>
                <w:sz w:val="20"/>
                <w:szCs w:val="20"/>
              </w:rPr>
              <w:t>R$ 24,06</w:t>
            </w:r>
          </w:p>
        </w:tc>
      </w:tr>
      <w:tr w:rsidR="00AD661D" w:rsidTr="00AD661D">
        <w:tc>
          <w:tcPr>
            <w:tcW w:w="5920" w:type="dxa"/>
          </w:tcPr>
          <w:p w:rsidR="00AD661D" w:rsidRPr="000D0587" w:rsidRDefault="00AD661D" w:rsidP="00AE05A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PUNÇÃO articular </w:t>
            </w:r>
            <w:proofErr w:type="gramStart"/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diagnóstica/terapêutica</w:t>
            </w:r>
            <w:proofErr w:type="gramEnd"/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(infiltração)</w:t>
            </w:r>
          </w:p>
        </w:tc>
        <w:tc>
          <w:tcPr>
            <w:tcW w:w="2724" w:type="dxa"/>
          </w:tcPr>
          <w:p w:rsidR="00AD661D" w:rsidRPr="000D0587" w:rsidRDefault="00AD661D" w:rsidP="00AE05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0587">
              <w:rPr>
                <w:rFonts w:ascii="Calibri" w:hAnsi="Calibri" w:cs="Calibri"/>
                <w:color w:val="000000"/>
                <w:sz w:val="20"/>
                <w:szCs w:val="20"/>
              </w:rPr>
              <w:t>R$ 32,00</w:t>
            </w:r>
          </w:p>
        </w:tc>
      </w:tr>
    </w:tbl>
    <w:p w:rsidR="00AD661D" w:rsidRDefault="00AD661D" w:rsidP="00121369"/>
    <w:sectPr w:rsidR="00AD661D" w:rsidSect="00121369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D9F" w:rsidRDefault="00EC4D9F" w:rsidP="00804A8B">
      <w:pPr>
        <w:spacing w:after="0" w:line="240" w:lineRule="auto"/>
      </w:pPr>
      <w:r>
        <w:separator/>
      </w:r>
    </w:p>
  </w:endnote>
  <w:endnote w:type="continuationSeparator" w:id="0">
    <w:p w:rsidR="00EC4D9F" w:rsidRDefault="00EC4D9F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9F" w:rsidRDefault="00EC4D9F" w:rsidP="00121369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D9F" w:rsidRDefault="00EC4D9F" w:rsidP="00804A8B">
      <w:pPr>
        <w:spacing w:after="0" w:line="240" w:lineRule="auto"/>
      </w:pPr>
      <w:r>
        <w:separator/>
      </w:r>
    </w:p>
  </w:footnote>
  <w:footnote w:type="continuationSeparator" w:id="0">
    <w:p w:rsidR="00EC4D9F" w:rsidRDefault="00EC4D9F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9F" w:rsidRDefault="00EC4D9F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EC4D9F" w:rsidRPr="001441CB" w:rsidRDefault="00EC4D9F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EC4D9F" w:rsidRDefault="00EC4D9F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EC4D9F" w:rsidRDefault="00EC4D9F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105973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60D93"/>
    <w:rsid w:val="00121369"/>
    <w:rsid w:val="00433C0C"/>
    <w:rsid w:val="00582583"/>
    <w:rsid w:val="00804A8B"/>
    <w:rsid w:val="009861E3"/>
    <w:rsid w:val="00AD661D"/>
    <w:rsid w:val="00B563BC"/>
    <w:rsid w:val="00CA7A49"/>
    <w:rsid w:val="00D50D69"/>
    <w:rsid w:val="00EC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EC4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8</cp:revision>
  <dcterms:created xsi:type="dcterms:W3CDTF">2013-09-16T13:39:00Z</dcterms:created>
  <dcterms:modified xsi:type="dcterms:W3CDTF">2013-09-19T17:26:00Z</dcterms:modified>
</cp:coreProperties>
</file>